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 w:rsidP="00874C6C">
      <w:pPr>
        <w:jc w:val="both"/>
      </w:pPr>
      <w:bookmarkStart w:id="0" w:name="_GoBack"/>
      <w:r>
        <w:t xml:space="preserve">Wójt Gminy Cisna informuje, iż w dniu </w:t>
      </w:r>
      <w:r w:rsidR="00745A5D">
        <w:t>0</w:t>
      </w:r>
      <w:r w:rsidR="00874C6C">
        <w:t>6</w:t>
      </w:r>
      <w:r>
        <w:t>.</w:t>
      </w:r>
      <w:r w:rsidR="00745A5D">
        <w:t>02</w:t>
      </w:r>
      <w:r>
        <w:t>.201</w:t>
      </w:r>
      <w:r w:rsidR="00745A5D">
        <w:t>8</w:t>
      </w:r>
      <w:r>
        <w:t>r. do Urzędu Gminy w Cisnej wpłynął wniosek o</w:t>
      </w:r>
      <w:r w:rsidR="00745A5D">
        <w:t> </w:t>
      </w:r>
      <w:r>
        <w:t>wydanie zezwolenia na usunięcie drzew różnych gatunków</w:t>
      </w:r>
      <w:r w:rsidR="00874C6C">
        <w:t xml:space="preserve"> z terenu działek o numerach ewidencyjnych 764, 768/15 i 768/19 położonych w miejscowości Wetlina, gmina Cisna.</w:t>
      </w:r>
      <w:bookmarkEnd w:id="0"/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C390B"/>
    <w:rsid w:val="00745A5D"/>
    <w:rsid w:val="00874C6C"/>
    <w:rsid w:val="009571CB"/>
    <w:rsid w:val="00B66DE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4</cp:revision>
  <dcterms:created xsi:type="dcterms:W3CDTF">2018-02-05T08:47:00Z</dcterms:created>
  <dcterms:modified xsi:type="dcterms:W3CDTF">2018-02-08T09:46:00Z</dcterms:modified>
</cp:coreProperties>
</file>